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9266A" w14:textId="60BEEBE8" w:rsidR="00E25E7E" w:rsidRPr="00FE603A" w:rsidRDefault="00E25E7E" w:rsidP="00E25E7E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Приложение №1</w:t>
      </w:r>
    </w:p>
    <w:p w14:paraId="6AB0BD34" w14:textId="69074CC6" w:rsidR="3B833CE3" w:rsidRPr="00FE603A" w:rsidRDefault="729EDF9D" w:rsidP="009529C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ТЕХНИЧЕСКА СПЕЦИФИКАЦИЯ</w:t>
      </w:r>
    </w:p>
    <w:p w14:paraId="65DB9822" w14:textId="73510FED" w:rsidR="729EDF9D" w:rsidRPr="00FE603A" w:rsidRDefault="729EDF9D" w:rsidP="729EDF9D">
      <w:pPr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5A049E16" w14:textId="21516057" w:rsidR="3B833CE3" w:rsidRPr="00FE603A" w:rsidRDefault="00A609AD" w:rsidP="729EDF9D">
      <w:pPr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 ИЗВЪРШВАНЕ НА КОМПЛЕКСНИ ДЕЙНОСТИ ПО ОСИГУРЯВАНЕ НА ИЗПЪЛНЕНИЕТО НА</w:t>
      </w:r>
      <w:r w:rsidR="0017716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729EDF9D"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МЛАДЕЖКИ ЛАГЕР</w:t>
      </w:r>
      <w:r w:rsidR="00FC522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</w:t>
      </w:r>
      <w:r w:rsidR="729EDF9D"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</w:p>
    <w:p w14:paraId="7D2207F1" w14:textId="2D8CCC99" w:rsidR="3B833CE3" w:rsidRPr="00FE603A" w:rsidRDefault="729EDF9D" w:rsidP="729EDF9D">
      <w:pPr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ЗА БЕНЕФИЦИЕНТ </w:t>
      </w:r>
      <w:r w:rsidR="007B263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: </w:t>
      </w: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“ФОНДАЦИЯ ЗДРАВЕ И СОЦИАЛНО РАЗВИТИЕ” </w:t>
      </w:r>
    </w:p>
    <w:p w14:paraId="35F713EF" w14:textId="77777777" w:rsidR="00FC4558" w:rsidRPr="00FE603A" w:rsidRDefault="00FC4558" w:rsidP="00FC4558">
      <w:pPr>
        <w:pStyle w:val="Default"/>
        <w:rPr>
          <w:lang w:val="bg-BG"/>
        </w:rPr>
      </w:pPr>
    </w:p>
    <w:p w14:paraId="77BD4AC3" w14:textId="1716C0D2" w:rsidR="00FC4558" w:rsidRPr="00FE603A" w:rsidRDefault="00FC4558" w:rsidP="3B833CE3">
      <w:pPr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019B4178" w14:textId="70A1516A" w:rsidR="3B833CE3" w:rsidRPr="00FE603A" w:rsidRDefault="729EDF9D" w:rsidP="3B833CE3">
      <w:pPr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Предмет на процедурата:</w:t>
      </w:r>
    </w:p>
    <w:p w14:paraId="591453C0" w14:textId="16E8F1F3" w:rsidR="00CC36D6" w:rsidRPr="00FE603A" w:rsidRDefault="0074645C" w:rsidP="729EDF9D">
      <w:pPr>
        <w:pStyle w:val="a3"/>
        <w:spacing w:after="120"/>
        <w:jc w:val="both"/>
        <w:rPr>
          <w:rFonts w:ascii="Times New Roman" w:hAnsi="Times New Roman"/>
          <w:sz w:val="24"/>
          <w:szCs w:val="24"/>
          <w:lang w:val="bg-BG"/>
        </w:rPr>
      </w:pPr>
      <w:r w:rsidRPr="00FE603A">
        <w:rPr>
          <w:rFonts w:ascii="Times New Roman" w:eastAsia="MS ??" w:hAnsi="Times New Roman"/>
          <w:i/>
          <w:sz w:val="24"/>
          <w:szCs w:val="24"/>
          <w:lang w:val="bg-BG"/>
        </w:rPr>
        <w:t xml:space="preserve">„Предоставяне на логистична подкрепа, хотелско настаняване, изхранване, транспорт, мед. застраховка и „Социална програма“ на участници, при организиране на </w:t>
      </w:r>
      <w:r w:rsidRPr="00FE603A">
        <w:rPr>
          <w:rFonts w:ascii="Times New Roman" w:eastAsia="MS ??" w:hAnsi="Times New Roman"/>
          <w:b/>
          <w:i/>
          <w:sz w:val="24"/>
          <w:szCs w:val="24"/>
          <w:lang w:val="bg-BG"/>
        </w:rPr>
        <w:t>Младежки лагер</w:t>
      </w:r>
      <w:r w:rsidR="00810DDC">
        <w:rPr>
          <w:rFonts w:ascii="Times New Roman" w:eastAsia="MS ??" w:hAnsi="Times New Roman"/>
          <w:b/>
          <w:i/>
          <w:sz w:val="24"/>
          <w:szCs w:val="24"/>
          <w:lang w:val="bg-BG"/>
        </w:rPr>
        <w:t>и</w:t>
      </w:r>
      <w:r w:rsidRPr="00FE603A">
        <w:rPr>
          <w:rFonts w:ascii="Times New Roman" w:eastAsia="MS ??" w:hAnsi="Times New Roman"/>
          <w:i/>
          <w:sz w:val="24"/>
          <w:szCs w:val="24"/>
          <w:lang w:val="bg-BG"/>
        </w:rPr>
        <w:t xml:space="preserve">, в рамките на дейност по проект „Един подход-много решения. Модел за Интегрирано развитие (МИР) в гр. Самоков“, </w:t>
      </w:r>
      <w:r w:rsidRPr="00FE603A">
        <w:rPr>
          <w:rFonts w:ascii="Times New Roman" w:eastAsia="MS ??" w:hAnsi="Times New Roman"/>
          <w:sz w:val="24"/>
          <w:szCs w:val="24"/>
          <w:lang w:val="bg-BG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Pr="00FE603A">
        <w:rPr>
          <w:rFonts w:ascii="Times New Roman" w:hAnsi="Times New Roman"/>
          <w:sz w:val="24"/>
          <w:szCs w:val="24"/>
          <w:lang w:val="bg-BG"/>
        </w:rPr>
        <w:t>.</w:t>
      </w:r>
    </w:p>
    <w:p w14:paraId="0931BCD6" w14:textId="77777777" w:rsidR="00CC36D6" w:rsidRPr="00FE603A" w:rsidRDefault="00CC36D6" w:rsidP="729EDF9D">
      <w:pPr>
        <w:pStyle w:val="a3"/>
        <w:spacing w:after="120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38570725" w14:textId="288BCA47" w:rsidR="3B833CE3" w:rsidRPr="00F7529A" w:rsidRDefault="729EDF9D" w:rsidP="729EDF9D">
      <w:pPr>
        <w:pStyle w:val="a3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7529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обхвата </w:t>
      </w:r>
      <w:r w:rsidR="00942C5F" w:rsidRPr="00942C5F">
        <w:rPr>
          <w:rFonts w:ascii="Times New Roman" w:eastAsia="Times New Roman" w:hAnsi="Times New Roman" w:cs="Times New Roman"/>
          <w:sz w:val="24"/>
          <w:szCs w:val="24"/>
          <w:lang w:val="bg-BG"/>
        </w:rPr>
        <w:t>на процедурата се включват</w:t>
      </w:r>
      <w:r w:rsidR="00942C5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7529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услугите по организиране на </w:t>
      </w:r>
      <w:r w:rsidR="009C4063">
        <w:rPr>
          <w:rFonts w:ascii="Times New Roman" w:eastAsia="Times New Roman" w:hAnsi="Times New Roman" w:cs="Times New Roman"/>
          <w:sz w:val="24"/>
          <w:szCs w:val="24"/>
          <w:lang w:val="bg-BG"/>
        </w:rPr>
        <w:t>няколко</w:t>
      </w:r>
      <w:r w:rsidRPr="00F7529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9C61FC" w:rsidRPr="00F7529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обучителни </w:t>
      </w:r>
      <w:r w:rsidRPr="00F7529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младежки лагера </w:t>
      </w:r>
      <w:r w:rsidR="009C61FC" w:rsidRPr="00F7529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т.ч. логистична подкрепа, </w:t>
      </w:r>
      <w:r w:rsidRPr="00F7529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хотелско настаняване, изхранване, </w:t>
      </w:r>
      <w:r w:rsidR="0079397C" w:rsidRPr="00F7529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транспорт, медицинска застраховка, </w:t>
      </w:r>
      <w:r w:rsidRPr="00F7529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наем на работни зали и </w:t>
      </w:r>
      <w:r w:rsidR="00174D3A">
        <w:rPr>
          <w:rFonts w:ascii="Times New Roman" w:eastAsia="Times New Roman" w:hAnsi="Times New Roman" w:cs="Times New Roman"/>
          <w:sz w:val="24"/>
          <w:szCs w:val="24"/>
          <w:lang w:val="bg-BG"/>
        </w:rPr>
        <w:t>т.нар. “С</w:t>
      </w:r>
      <w:r w:rsidRPr="00F7529A">
        <w:rPr>
          <w:rFonts w:ascii="Times New Roman" w:eastAsia="Times New Roman" w:hAnsi="Times New Roman" w:cs="Times New Roman"/>
          <w:sz w:val="24"/>
          <w:szCs w:val="24"/>
          <w:lang w:val="bg-BG"/>
        </w:rPr>
        <w:t>оциална програма</w:t>
      </w:r>
      <w:r w:rsidR="00174D3A"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  <w:r w:rsidR="001C65C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В лагерите </w:t>
      </w:r>
      <w:r w:rsidR="00D4059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участват общо 60 деца/младежи, 6 придружителя и 6 </w:t>
      </w:r>
      <w:proofErr w:type="spellStart"/>
      <w:r w:rsidR="00D40594">
        <w:rPr>
          <w:rFonts w:ascii="Times New Roman" w:eastAsia="Times New Roman" w:hAnsi="Times New Roman" w:cs="Times New Roman"/>
          <w:sz w:val="24"/>
          <w:szCs w:val="24"/>
          <w:lang w:val="bg-BG"/>
        </w:rPr>
        <w:t>обучители</w:t>
      </w:r>
      <w:proofErr w:type="spellEnd"/>
      <w:r w:rsidR="007932B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7 дни всеки</w:t>
      </w:r>
      <w:r w:rsidR="00D4059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7932B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Всеки </w:t>
      </w:r>
      <w:r w:rsidR="00D40F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отделен </w:t>
      </w:r>
      <w:r w:rsidR="007932B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лагер включва минимум 10 </w:t>
      </w:r>
      <w:r w:rsidR="00D40FB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деца/младежи </w:t>
      </w:r>
      <w:r w:rsidR="00DA131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 максимум 30 деца/младежи </w:t>
      </w:r>
      <w:r w:rsidR="00D40FB1">
        <w:rPr>
          <w:rFonts w:ascii="Times New Roman" w:eastAsia="Times New Roman" w:hAnsi="Times New Roman" w:cs="Times New Roman"/>
          <w:sz w:val="24"/>
          <w:szCs w:val="24"/>
          <w:lang w:val="bg-BG"/>
        </w:rPr>
        <w:t>и продължава между 2 и 7 дни</w:t>
      </w:r>
      <w:r w:rsidR="005428C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На всеки 10 деца има по един придружител и един </w:t>
      </w:r>
      <w:proofErr w:type="spellStart"/>
      <w:r w:rsidR="005428C4">
        <w:rPr>
          <w:rFonts w:ascii="Times New Roman" w:eastAsia="Times New Roman" w:hAnsi="Times New Roman" w:cs="Times New Roman"/>
          <w:sz w:val="24"/>
          <w:szCs w:val="24"/>
          <w:lang w:val="bg-BG"/>
        </w:rPr>
        <w:t>обучител</w:t>
      </w:r>
      <w:proofErr w:type="spellEnd"/>
      <w:r w:rsidR="005428C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93708B">
        <w:rPr>
          <w:rFonts w:ascii="Times New Roman" w:eastAsia="Times New Roman" w:hAnsi="Times New Roman" w:cs="Times New Roman"/>
          <w:sz w:val="24"/>
          <w:szCs w:val="24"/>
          <w:lang w:val="bg-BG"/>
        </w:rPr>
        <w:t>Общият брой нощувки е 432</w:t>
      </w:r>
      <w:r w:rsidR="00881CC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(включително деца/младежи, придружители и </w:t>
      </w:r>
      <w:proofErr w:type="spellStart"/>
      <w:r w:rsidR="00881CC2">
        <w:rPr>
          <w:rFonts w:ascii="Times New Roman" w:eastAsia="Times New Roman" w:hAnsi="Times New Roman" w:cs="Times New Roman"/>
          <w:sz w:val="24"/>
          <w:szCs w:val="24"/>
          <w:lang w:val="bg-BG"/>
        </w:rPr>
        <w:t>обучители</w:t>
      </w:r>
      <w:proofErr w:type="spellEnd"/>
      <w:r w:rsidR="00881CC2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 w:rsidR="001932A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E9144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Общият брой </w:t>
      </w:r>
      <w:r w:rsidR="001F25C9">
        <w:rPr>
          <w:rFonts w:ascii="Times New Roman" w:eastAsia="Times New Roman" w:hAnsi="Times New Roman" w:cs="Times New Roman"/>
          <w:sz w:val="24"/>
          <w:szCs w:val="24"/>
          <w:lang w:val="bg-BG"/>
        </w:rPr>
        <w:t>обеди</w:t>
      </w:r>
      <w:r w:rsidR="00E9144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504. Общият брой закуски и вечери е 432</w:t>
      </w:r>
      <w:r w:rsidR="0000452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При изпълнението на </w:t>
      </w:r>
      <w:r w:rsidR="00550D8B">
        <w:rPr>
          <w:rFonts w:ascii="Times New Roman" w:eastAsia="Times New Roman" w:hAnsi="Times New Roman" w:cs="Times New Roman"/>
          <w:sz w:val="24"/>
          <w:szCs w:val="24"/>
          <w:lang w:val="bg-BG"/>
        </w:rPr>
        <w:t>поръчката</w:t>
      </w:r>
      <w:r w:rsidR="007B26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Pr="00F7529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следва да бъдат спазени следните изисквания и условия: </w:t>
      </w:r>
    </w:p>
    <w:p w14:paraId="10B1F8E0" w14:textId="6614654E" w:rsidR="003B23A2" w:rsidRDefault="003B23A2" w:rsidP="729EDF9D">
      <w:pPr>
        <w:pStyle w:val="a3"/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val="bg-BG"/>
        </w:rPr>
      </w:pPr>
    </w:p>
    <w:p w14:paraId="3509AC5D" w14:textId="67C2A5B2" w:rsidR="3B833CE3" w:rsidRDefault="002C7F26" w:rsidP="729EDF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r w:rsidR="5505D1BD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729EDF9D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 Осигуряване на двупосочен превоз на </w:t>
      </w:r>
      <w:r w:rsidR="00550D8B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участниците</w:t>
      </w:r>
      <w:r w:rsidR="729EDF9D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 лицензиран транспорт за деца от гр. Самоков до к.к. Боровец и обратно до гр. Самоков. Всички такси, застраховки и други разходи, обусловени от изпълнението на конкретната услуга в това число постоянни разходи за транспортното средство, разходи за водача, разходи за такси, разходи за гориво и др. са за сметка на Изпълнителя и следва да бъдат включени в цената. Транспортът следва да е със самостоятелен необществен транспорт – микробус и/или автобус.  </w:t>
      </w:r>
    </w:p>
    <w:p w14:paraId="04B15321" w14:textId="7E207D7D" w:rsidR="3B833CE3" w:rsidRPr="002C7F26" w:rsidRDefault="729EDF9D" w:rsidP="729EDF9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C7F2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Изисквания към превозните средства:  </w:t>
      </w:r>
    </w:p>
    <w:p w14:paraId="371DBC40" w14:textId="59CABB85" w:rsidR="3B833CE3" w:rsidRDefault="729EDF9D" w:rsidP="729EDF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729EDF9D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Да отговоря на техническите изисквания съгласно българското законодателство;</w:t>
      </w:r>
    </w:p>
    <w:p w14:paraId="75D38329" w14:textId="750F8354" w:rsidR="3B833CE3" w:rsidRDefault="729EDF9D" w:rsidP="729EDF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729EDF9D">
        <w:rPr>
          <w:rFonts w:ascii="Times New Roman" w:eastAsia="Times New Roman" w:hAnsi="Times New Roman" w:cs="Times New Roman"/>
          <w:sz w:val="24"/>
          <w:szCs w:val="24"/>
          <w:lang w:val="bg-BG"/>
        </w:rPr>
        <w:t>Да е лицензиран за превоз на деца;</w:t>
      </w:r>
    </w:p>
    <w:p w14:paraId="6117DCDE" w14:textId="28FD1FEE" w:rsidR="3B833CE3" w:rsidRDefault="729EDF9D" w:rsidP="729EDF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729EDF9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Със застраховка гражданска отговорност и злополука за всички места в купето.  </w:t>
      </w:r>
    </w:p>
    <w:p w14:paraId="23877A1F" w14:textId="06400189" w:rsidR="00374F4C" w:rsidRDefault="729EDF9D" w:rsidP="729EDF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т.2 Осигуряване на хотелско настаняване за </w:t>
      </w:r>
      <w:r w:rsidR="00057A11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участниците в съответния лагер</w:t>
      </w:r>
      <w:r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, настанени не повече от трима в 1 стая</w:t>
      </w:r>
      <w:r w:rsidR="00791F3D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Осигуряване на хотелско настаняване за </w:t>
      </w:r>
      <w:r w:rsidR="006F7B91">
        <w:rPr>
          <w:rFonts w:ascii="Times New Roman" w:eastAsia="Times New Roman" w:hAnsi="Times New Roman" w:cs="Times New Roman"/>
          <w:sz w:val="24"/>
          <w:szCs w:val="24"/>
          <w:lang w:val="bg-BG"/>
        </w:rPr>
        <w:t>придружителите</w:t>
      </w:r>
      <w:r w:rsidR="00CB5E84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, настанени в</w:t>
      </w:r>
      <w:r w:rsidR="004C185E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1D50D8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отделни </w:t>
      </w:r>
      <w:r w:rsidR="009A40A3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самостоятелни/</w:t>
      </w:r>
      <w:r w:rsidR="001D50D8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единични ст</w:t>
      </w:r>
      <w:r w:rsidR="009A40A3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="001D50D8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и. Всички стаи </w:t>
      </w:r>
      <w:r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задължително трябва да са със самостоятелен санитарен възел, осигурено отопление, безплатен достъп на интернет връзка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/</w:t>
      </w:r>
      <w:proofErr w:type="spellStart"/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>Wi-Fi</w:t>
      </w:r>
      <w:proofErr w:type="spellEnd"/>
      <w:r w:rsidR="004F0C07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824C36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За лагер</w:t>
      </w:r>
      <w:r w:rsidR="00701AC9">
        <w:rPr>
          <w:rFonts w:ascii="Times New Roman" w:eastAsia="Times New Roman" w:hAnsi="Times New Roman" w:cs="Times New Roman"/>
          <w:sz w:val="24"/>
          <w:szCs w:val="24"/>
          <w:lang w:val="bg-BG"/>
        </w:rPr>
        <w:t>ите</w:t>
      </w:r>
      <w:r w:rsidR="00824C36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осигуряват </w:t>
      </w:r>
      <w:r w:rsidR="0034785C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нощувки в к.к. Боровец , община Самоков, Софийска област. Помещенията за настаняване следва да са с категоризация – минимум 3 звезди.</w:t>
      </w:r>
    </w:p>
    <w:p w14:paraId="64F24EB1" w14:textId="56131C83" w:rsidR="3B833CE3" w:rsidRDefault="002A68E5" w:rsidP="729EDF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т. 3 </w:t>
      </w:r>
      <w:r w:rsidR="004F0C07"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Всички участници </w:t>
      </w:r>
      <w:r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са с </w:t>
      </w:r>
      <w:r w:rsidR="729EDF9D"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>включено пълно изхранване (блок маса</w:t>
      </w:r>
      <w:r w:rsidR="00F50563"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или сет меню</w:t>
      </w:r>
      <w:r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729EDF9D"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434B7"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салата, основно, десерт с </w:t>
      </w:r>
      <w:r w:rsidR="729EDF9D"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вкл. безалкохолна напитка и вода,) и </w:t>
      </w:r>
      <w:r w:rsidR="00AF1168"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 </w:t>
      </w:r>
      <w:r w:rsidR="729EDF9D"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кафе паузи </w:t>
      </w:r>
      <w:r w:rsidR="00AF1168"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ден </w:t>
      </w:r>
      <w:r w:rsidR="729EDF9D"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(вкл. кафе, чай,  мляко, минерална вода, дребни сладки и соленки, плодове). </w:t>
      </w:r>
    </w:p>
    <w:p w14:paraId="578C4918" w14:textId="5DFDCC5A" w:rsidR="3B833CE3" w:rsidRPr="00FE603A" w:rsidRDefault="729EDF9D" w:rsidP="729EDF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т. 4 Осигуряване на </w:t>
      </w:r>
      <w:r w:rsidR="005D0911"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>е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дна работна зала за </w:t>
      </w:r>
      <w:r w:rsidR="007124A5">
        <w:rPr>
          <w:rFonts w:ascii="Times New Roman" w:eastAsia="Times New Roman" w:hAnsi="Times New Roman" w:cs="Times New Roman"/>
          <w:sz w:val="24"/>
          <w:szCs w:val="24"/>
          <w:lang w:val="bg-BG"/>
        </w:rPr>
        <w:t>всеки лагер</w:t>
      </w:r>
      <w:r w:rsidR="00CF2F7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съответна на броя участници 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>със седящи места (подредени в кръг/П-образно) с техническо оборудване: флипчарт, екран, интернет връзка/</w:t>
      </w:r>
      <w:proofErr w:type="spellStart"/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>Wi-Fi</w:t>
      </w:r>
      <w:proofErr w:type="spellEnd"/>
      <w:r w:rsidR="005D0911"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0948BA"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>(по програма на Възложителя)</w:t>
      </w:r>
    </w:p>
    <w:p w14:paraId="53E2B141" w14:textId="687FC4F1" w:rsidR="005B6373" w:rsidRDefault="729EDF9D" w:rsidP="005B63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>т.5 Осигуряване на Социална програма</w:t>
      </w:r>
      <w:r w:rsidR="005D0911"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="005D0911"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Посещение на Въжен град- </w:t>
      </w: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</w:t>
      </w:r>
      <w:proofErr w:type="spellStart"/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Бороландия</w:t>
      </w:r>
      <w:proofErr w:type="spellEnd"/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  <w:r w:rsidR="007C0B3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една обиколка на </w:t>
      </w:r>
      <w:r w:rsidR="007C0B36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участник</w:t>
      </w:r>
      <w:r w:rsidR="00231122"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</w:t>
      </w:r>
      <w:proofErr w:type="spellStart"/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>атракциона</w:t>
      </w:r>
      <w:proofErr w:type="spellEnd"/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„Голям и екстремен въжен град“, Стрелба с лък, Стрелба с въздушна пушка.</w:t>
      </w:r>
      <w:r w:rsidR="005D0911"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D33AD"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>Пътуване на всички участници с к</w:t>
      </w:r>
      <w:r w:rsidR="00231122"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>абинков</w:t>
      </w:r>
      <w:r w:rsidR="005B6373"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лифт „Ястребец“ до последна станция връх Ястребец (отиване – връщане) </w:t>
      </w:r>
    </w:p>
    <w:p w14:paraId="2C997F05" w14:textId="56018951" w:rsidR="3B833CE3" w:rsidRPr="00FE603A" w:rsidRDefault="729EDF9D" w:rsidP="729EDF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>т.6 Осигуряване на Медицинска застраховка за всички участници в лагера.</w:t>
      </w:r>
    </w:p>
    <w:p w14:paraId="7FAE65F3" w14:textId="3107BFD9" w:rsidR="3B833CE3" w:rsidRPr="00FE603A" w:rsidRDefault="729EDF9D" w:rsidP="729EDF9D">
      <w:pPr>
        <w:spacing w:after="12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т.7 Осигуряване на други разходи възникнали съгласно : </w:t>
      </w:r>
      <w:r w:rsidRPr="00FE60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„ Наредба за детските и ученически пътувания с обща цена, инициирани от институциите в системата на предучилищното и училищното образование“</w:t>
      </w:r>
      <w:r w:rsidR="00F46392" w:rsidRPr="00FE60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 (</w:t>
      </w:r>
      <w:r w:rsidRPr="00FE60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Обн.- ДВ, бр. 103 от 27.12.2016г., в сила от 27.12.2016 г.</w:t>
      </w:r>
      <w:r w:rsidR="00F46392" w:rsidRPr="00FE60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; </w:t>
      </w:r>
      <w:r w:rsidRPr="00FE60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Приета с ПМС 365 от 21.12.2016г </w:t>
      </w:r>
      <w:r w:rsidR="00F46392" w:rsidRPr="00FE60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)</w:t>
      </w:r>
    </w:p>
    <w:p w14:paraId="7D7EDE2A" w14:textId="29374A20" w:rsidR="3B833CE3" w:rsidRPr="00FE603A" w:rsidRDefault="3B833CE3" w:rsidP="729EDF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776CCAE5" w14:textId="7F412BB1" w:rsidR="3B833CE3" w:rsidRPr="00FE603A" w:rsidRDefault="729EDF9D" w:rsidP="729EDF9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Изисквания към услугата са следните:</w:t>
      </w:r>
    </w:p>
    <w:p w14:paraId="36890869" w14:textId="0F1E7439" w:rsidR="00B151B6" w:rsidRDefault="005128B7" w:rsidP="729EDF9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128B7">
        <w:rPr>
          <w:rFonts w:ascii="Times New Roman" w:hAnsi="Times New Roman" w:cs="Times New Roman"/>
          <w:sz w:val="24"/>
          <w:szCs w:val="24"/>
          <w:lang w:val="bg-BG"/>
        </w:rPr>
        <w:t xml:space="preserve">ВЪЗЛОЖИТЕЛЯТ </w:t>
      </w:r>
      <w:r w:rsidR="00B151B6">
        <w:rPr>
          <w:rFonts w:ascii="Times New Roman" w:hAnsi="Times New Roman" w:cs="Times New Roman"/>
          <w:sz w:val="24"/>
          <w:szCs w:val="24"/>
          <w:lang w:val="bg-BG"/>
        </w:rPr>
        <w:t>изготвя заявка към ИЗПЪЛНИТЕЛЯ</w:t>
      </w:r>
      <w:r w:rsidR="00380D1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0579E">
        <w:rPr>
          <w:rFonts w:ascii="Times New Roman" w:hAnsi="Times New Roman" w:cs="Times New Roman"/>
          <w:sz w:val="24"/>
          <w:szCs w:val="24"/>
          <w:lang w:val="bg-BG"/>
        </w:rPr>
        <w:t xml:space="preserve">с начална и крайна дата за провеждане на </w:t>
      </w:r>
      <w:r w:rsidR="00282E98">
        <w:rPr>
          <w:rFonts w:ascii="Times New Roman" w:hAnsi="Times New Roman" w:cs="Times New Roman"/>
          <w:sz w:val="24"/>
          <w:szCs w:val="24"/>
          <w:lang w:val="bg-BG"/>
        </w:rPr>
        <w:t xml:space="preserve">всеки </w:t>
      </w:r>
      <w:r w:rsidR="0000579E">
        <w:rPr>
          <w:rFonts w:ascii="Times New Roman" w:hAnsi="Times New Roman" w:cs="Times New Roman"/>
          <w:sz w:val="24"/>
          <w:szCs w:val="24"/>
          <w:lang w:val="bg-BG"/>
        </w:rPr>
        <w:t xml:space="preserve">лагер, </w:t>
      </w:r>
      <w:r w:rsidR="0078347F">
        <w:rPr>
          <w:rFonts w:ascii="Times New Roman" w:hAnsi="Times New Roman" w:cs="Times New Roman"/>
          <w:sz w:val="24"/>
          <w:szCs w:val="24"/>
          <w:lang w:val="bg-BG"/>
        </w:rPr>
        <w:t xml:space="preserve">приблизителен общ брой на участниците, </w:t>
      </w:r>
      <w:r w:rsidR="0078347F">
        <w:rPr>
          <w:rFonts w:ascii="Times New Roman" w:hAnsi="Times New Roman" w:cs="Times New Roman"/>
          <w:sz w:val="24"/>
          <w:szCs w:val="24"/>
          <w:lang w:val="bg-BG"/>
        </w:rPr>
        <w:t xml:space="preserve">необходимия превоз според броя на участниците, </w:t>
      </w:r>
      <w:r w:rsidR="00D637D4">
        <w:rPr>
          <w:rFonts w:ascii="Times New Roman" w:hAnsi="Times New Roman" w:cs="Times New Roman"/>
          <w:sz w:val="24"/>
          <w:szCs w:val="24"/>
          <w:lang w:val="bg-BG"/>
        </w:rPr>
        <w:t xml:space="preserve">вид на </w:t>
      </w:r>
      <w:r w:rsidR="00367F09">
        <w:rPr>
          <w:rFonts w:ascii="Times New Roman" w:hAnsi="Times New Roman" w:cs="Times New Roman"/>
          <w:sz w:val="24"/>
          <w:szCs w:val="24"/>
          <w:lang w:val="bg-BG"/>
        </w:rPr>
        <w:t xml:space="preserve">стаите за настаняване, </w:t>
      </w:r>
      <w:r w:rsidR="0037314D">
        <w:rPr>
          <w:rFonts w:ascii="Times New Roman" w:hAnsi="Times New Roman" w:cs="Times New Roman"/>
          <w:sz w:val="24"/>
          <w:szCs w:val="24"/>
          <w:lang w:val="bg-BG"/>
        </w:rPr>
        <w:t xml:space="preserve">необходимите зали за работа, </w:t>
      </w:r>
      <w:r w:rsidR="00CB3F92">
        <w:rPr>
          <w:rFonts w:ascii="Times New Roman" w:hAnsi="Times New Roman" w:cs="Times New Roman"/>
          <w:sz w:val="24"/>
          <w:szCs w:val="24"/>
          <w:lang w:val="bg-BG"/>
        </w:rPr>
        <w:t>брой на участниците в</w:t>
      </w:r>
      <w:r w:rsidR="009E4E8B">
        <w:rPr>
          <w:rFonts w:ascii="Times New Roman" w:hAnsi="Times New Roman" w:cs="Times New Roman"/>
          <w:sz w:val="24"/>
          <w:szCs w:val="24"/>
          <w:lang w:val="bg-BG"/>
        </w:rPr>
        <w:t xml:space="preserve">ключени в </w:t>
      </w:r>
      <w:r w:rsidR="00301501">
        <w:rPr>
          <w:rFonts w:ascii="Times New Roman" w:hAnsi="Times New Roman" w:cs="Times New Roman"/>
          <w:sz w:val="24"/>
          <w:szCs w:val="24"/>
          <w:lang w:val="bg-BG"/>
        </w:rPr>
        <w:t>т.нар. „Соц</w:t>
      </w:r>
      <w:r w:rsidR="00223993">
        <w:rPr>
          <w:rFonts w:ascii="Times New Roman" w:hAnsi="Times New Roman" w:cs="Times New Roman"/>
          <w:sz w:val="24"/>
          <w:szCs w:val="24"/>
          <w:lang w:val="bg-BG"/>
        </w:rPr>
        <w:t>иална</w:t>
      </w:r>
      <w:r w:rsidR="00F21F1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01501">
        <w:rPr>
          <w:rFonts w:ascii="Times New Roman" w:hAnsi="Times New Roman" w:cs="Times New Roman"/>
          <w:sz w:val="24"/>
          <w:szCs w:val="24"/>
          <w:lang w:val="bg-BG"/>
        </w:rPr>
        <w:t>програма“</w:t>
      </w:r>
      <w:r w:rsidR="00447A3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5034CB58" w14:textId="77777777" w:rsidR="00EB3DF2" w:rsidRPr="00FE603A" w:rsidRDefault="00EB3DF2" w:rsidP="00EB3D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получаване на заявката от Възложителя, Изпълнителят представя отговор в срок до 3 работни дни по електронна поща. В отговора си Изпълнителят предлага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минимум два 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варианта за настаняване, съобразени с изискванията на Възложителя. Възложителят има 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право да избере конкретно място за настаняване между предложените варианти от Изпълнителя. </w:t>
      </w:r>
    </w:p>
    <w:p w14:paraId="1469D300" w14:textId="77777777" w:rsidR="00EB3DF2" w:rsidRPr="00FE603A" w:rsidRDefault="00EB3DF2" w:rsidP="00EB3D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Възложителят избира вариант в срок до 3 работни дни от получаване на предложенията от Изпълнителя. </w:t>
      </w:r>
    </w:p>
    <w:p w14:paraId="1D61A114" w14:textId="4215AE38" w:rsidR="00BD6DD8" w:rsidRPr="005128B7" w:rsidRDefault="729EDF9D" w:rsidP="00BD6DD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Възложителят има право да извършва промени по </w:t>
      </w:r>
      <w:r w:rsidR="00BD6DD8" w:rsidRPr="005128B7">
        <w:rPr>
          <w:rFonts w:ascii="Times New Roman" w:hAnsi="Times New Roman" w:cs="Times New Roman"/>
          <w:sz w:val="24"/>
          <w:szCs w:val="24"/>
          <w:lang w:val="bg-BG"/>
        </w:rPr>
        <w:t xml:space="preserve">бройката на участниците до 5 дни преди датата на </w:t>
      </w:r>
      <w:r w:rsidR="00BD6DD8">
        <w:rPr>
          <w:rFonts w:ascii="Times New Roman" w:hAnsi="Times New Roman" w:cs="Times New Roman"/>
          <w:sz w:val="24"/>
          <w:szCs w:val="24"/>
          <w:lang w:val="bg-BG"/>
        </w:rPr>
        <w:t>събитието</w:t>
      </w:r>
      <w:r w:rsidR="00BD6DD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9C35593" w14:textId="084C8030" w:rsidR="3B833CE3" w:rsidRPr="00FE603A" w:rsidRDefault="729EDF9D" w:rsidP="729EDF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ВАЖНО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>: Разходите за резервация и осигуряване на нощувки и изхранване на член/членове от екипа на Изпълнителя няма да се поемат от Възложителя и следва да бъдат за сметка на Изпълнителя.</w:t>
      </w:r>
    </w:p>
    <w:sectPr w:rsidR="3B833CE3" w:rsidRPr="00FE603A" w:rsidSect="00E25E7E">
      <w:headerReference w:type="default" r:id="rId10"/>
      <w:footerReference w:type="default" r:id="rId11"/>
      <w:pgSz w:w="12240" w:h="15840"/>
      <w:pgMar w:top="686" w:right="1440" w:bottom="1440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F7EBC" w14:textId="77777777" w:rsidR="00B2499D" w:rsidRDefault="00B2499D">
      <w:pPr>
        <w:spacing w:after="0" w:line="240" w:lineRule="auto"/>
      </w:pPr>
      <w:r>
        <w:separator/>
      </w:r>
    </w:p>
  </w:endnote>
  <w:endnote w:type="continuationSeparator" w:id="0">
    <w:p w14:paraId="2F6A2102" w14:textId="77777777" w:rsidR="00B2499D" w:rsidRDefault="00B2499D">
      <w:pPr>
        <w:spacing w:after="0" w:line="240" w:lineRule="auto"/>
      </w:pPr>
      <w:r>
        <w:continuationSeparator/>
      </w:r>
    </w:p>
  </w:endnote>
  <w:endnote w:type="continuationNotice" w:id="1">
    <w:p w14:paraId="13922221" w14:textId="77777777" w:rsidR="00B2499D" w:rsidRDefault="00B249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75DFC" w14:textId="77777777" w:rsidR="00D253A3" w:rsidRPr="001E7CD7" w:rsidRDefault="00D253A3" w:rsidP="00D253A3">
    <w:pPr>
      <w:tabs>
        <w:tab w:val="center" w:pos="4536"/>
        <w:tab w:val="right" w:pos="9072"/>
      </w:tabs>
      <w:jc w:val="both"/>
      <w:rPr>
        <w:b/>
        <w:bCs/>
        <w:lang w:val="bg-BG"/>
      </w:rPr>
    </w:pPr>
    <w:r w:rsidRPr="001E7CD7">
      <w:rPr>
        <w:rFonts w:ascii="Times New Roman" w:hAnsi="Times New Roman"/>
        <w:bCs/>
        <w:i/>
        <w:sz w:val="20"/>
        <w:lang w:val="bg-BG"/>
      </w:rPr>
      <w:t>Проект №BGLD-3.002-005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</w:r>
  </w:p>
  <w:p w14:paraId="12C4DA4C" w14:textId="60E24F00" w:rsidR="3B833CE3" w:rsidRPr="00E25E7E" w:rsidRDefault="3B833CE3" w:rsidP="00D253A3">
    <w:pPr>
      <w:pStyle w:val="a9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F0F8C" w14:textId="77777777" w:rsidR="00B2499D" w:rsidRDefault="00B2499D">
      <w:pPr>
        <w:spacing w:after="0" w:line="240" w:lineRule="auto"/>
      </w:pPr>
      <w:r>
        <w:separator/>
      </w:r>
    </w:p>
  </w:footnote>
  <w:footnote w:type="continuationSeparator" w:id="0">
    <w:p w14:paraId="0A8C4F84" w14:textId="77777777" w:rsidR="00B2499D" w:rsidRDefault="00B2499D">
      <w:pPr>
        <w:spacing w:after="0" w:line="240" w:lineRule="auto"/>
      </w:pPr>
      <w:r>
        <w:continuationSeparator/>
      </w:r>
    </w:p>
  </w:footnote>
  <w:footnote w:type="continuationNotice" w:id="1">
    <w:p w14:paraId="1A0A6838" w14:textId="77777777" w:rsidR="00B2499D" w:rsidRDefault="00B249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B833CE3" w14:paraId="28A6EBCA" w14:textId="77777777" w:rsidTr="729EDF9D">
      <w:trPr>
        <w:trHeight w:val="1965"/>
      </w:trPr>
      <w:tc>
        <w:tcPr>
          <w:tcW w:w="3120" w:type="dxa"/>
        </w:tcPr>
        <w:p w14:paraId="1876A79C" w14:textId="4FCEE077" w:rsidR="3B833CE3" w:rsidRDefault="00D01A2D" w:rsidP="729EDF9D">
          <w:pPr>
            <w:pStyle w:val="a7"/>
            <w:ind w:left="-115"/>
          </w:pPr>
          <w:r>
            <w:rPr>
              <w:noProof/>
            </w:rPr>
            <w:drawing>
              <wp:anchor distT="0" distB="0" distL="114300" distR="114300" simplePos="0" relativeHeight="251658241" behindDoc="1" locked="0" layoutInCell="1" allowOverlap="1" wp14:anchorId="6D8D782D" wp14:editId="4AC300E9">
                <wp:simplePos x="0" y="0"/>
                <wp:positionH relativeFrom="column">
                  <wp:posOffset>-68580</wp:posOffset>
                </wp:positionH>
                <wp:positionV relativeFrom="paragraph">
                  <wp:posOffset>0</wp:posOffset>
                </wp:positionV>
                <wp:extent cx="1915795" cy="1103630"/>
                <wp:effectExtent l="0" t="0" r="0" b="0"/>
                <wp:wrapThrough wrapText="bothSides">
                  <wp:wrapPolygon edited="0">
                    <wp:start x="15894" y="1864"/>
                    <wp:lineTo x="4510" y="5965"/>
                    <wp:lineTo x="1933" y="7084"/>
                    <wp:lineTo x="2148" y="18269"/>
                    <wp:lineTo x="10310" y="19388"/>
                    <wp:lineTo x="13746" y="19388"/>
                    <wp:lineTo x="19760" y="18269"/>
                    <wp:lineTo x="19760" y="12677"/>
                    <wp:lineTo x="17183" y="8575"/>
                    <wp:lineTo x="19330" y="8575"/>
                    <wp:lineTo x="19545" y="6711"/>
                    <wp:lineTo x="18257" y="1864"/>
                    <wp:lineTo x="15894" y="1864"/>
                  </wp:wrapPolygon>
                </wp:wrapThrough>
                <wp:docPr id="31" name="Картина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15795" cy="11036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120" w:type="dxa"/>
        </w:tcPr>
        <w:p w14:paraId="41CAFCC9" w14:textId="2F669CF8" w:rsidR="729EDF9D" w:rsidRDefault="729EDF9D" w:rsidP="729EDF9D">
          <w:pPr>
            <w:pStyle w:val="a7"/>
            <w:jc w:val="right"/>
          </w:pPr>
        </w:p>
      </w:tc>
      <w:tc>
        <w:tcPr>
          <w:tcW w:w="3120" w:type="dxa"/>
        </w:tcPr>
        <w:p w14:paraId="7EB21C46" w14:textId="0CD4C0AF" w:rsidR="3B833CE3" w:rsidRDefault="3B833CE3" w:rsidP="729EDF9D">
          <w:pPr>
            <w:pStyle w:val="a7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255D73A7" wp14:editId="46D5D2A8">
                <wp:simplePos x="0" y="0"/>
                <wp:positionH relativeFrom="column">
                  <wp:posOffset>501650</wp:posOffset>
                </wp:positionH>
                <wp:positionV relativeFrom="paragraph">
                  <wp:posOffset>410210</wp:posOffset>
                </wp:positionV>
                <wp:extent cx="1411102" cy="620202"/>
                <wp:effectExtent l="0" t="0" r="0" b="8890"/>
                <wp:wrapTight wrapText="bothSides">
                  <wp:wrapPolygon edited="0">
                    <wp:start x="0" y="0"/>
                    <wp:lineTo x="0" y="21246"/>
                    <wp:lineTo x="21289" y="21246"/>
                    <wp:lineTo x="21289" y="0"/>
                    <wp:lineTo x="0" y="0"/>
                  </wp:wrapPolygon>
                </wp:wrapTight>
                <wp:docPr id="32" name="Картина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1102" cy="6202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68AA9FD3" w14:textId="09B3BFB9" w:rsidR="3B833CE3" w:rsidRDefault="3B833CE3" w:rsidP="3B833CE3">
    <w:pPr>
      <w:pStyle w:val="a7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3Pbs/mNvxLV9ib" int2:id="3ZCmnb5M">
      <int2:state int2:value="Rejected" int2:type="LegacyProofing"/>
    </int2:textHash>
    <int2:textHash int2:hashCode="JPlkin9tG/byqp" int2:id="3a6AzcgN">
      <int2:state int2:value="Rejected" int2:type="LegacyProofing"/>
    </int2:textHash>
    <int2:textHash int2:hashCode="Z5dkhvCcEicfGi" int2:id="4Dwe7ZY5">
      <int2:state int2:value="Rejected" int2:type="LegacyProofing"/>
    </int2:textHash>
    <int2:textHash int2:hashCode="LTjLEvrBdErCW3" int2:id="4ed2Lj5x">
      <int2:state int2:value="Rejected" int2:type="LegacyProofing"/>
    </int2:textHash>
    <int2:textHash int2:hashCode="axY/o7rUemJHSv" int2:id="AiGr8uO0">
      <int2:state int2:value="Rejected" int2:type="LegacyProofing"/>
    </int2:textHash>
    <int2:textHash int2:hashCode="uwJWRJx5ZWAjTf" int2:id="WbHo0JbY">
      <int2:state int2:value="Rejected" int2:type="LegacyProofing"/>
    </int2:textHash>
    <int2:textHash int2:hashCode="BC3EUS+j05HFFw" int2:id="ZweNM9yh">
      <int2:state int2:value="Rejected" int2:type="LegacyProofing"/>
    </int2:textHash>
    <int2:textHash int2:hashCode="a3ahF/xateERqC" int2:id="pSlSoKWW">
      <int2:state int2:value="Rejected" int2:type="LegacyProofing"/>
    </int2:textHash>
    <int2:textHash int2:hashCode="7s03Rj3GHaYK5n" int2:id="u5kUmuJh">
      <int2:state int2:value="Rejected" int2:type="LegacyProofing"/>
    </int2:textHash>
    <int2:textHash int2:hashCode="pnUAdUwEZiSThp" int2:id="zgiGiJaX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DC969"/>
    <w:multiLevelType w:val="hybridMultilevel"/>
    <w:tmpl w:val="654C7DBC"/>
    <w:lvl w:ilvl="0" w:tplc="37BEE9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D06B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5C1626">
      <w:start w:val="1"/>
      <w:numFmt w:val="bullet"/>
      <w:lvlText w:val="ü"/>
      <w:lvlJc w:val="left"/>
      <w:pPr>
        <w:ind w:left="2160" w:hanging="360"/>
      </w:pPr>
      <w:rPr>
        <w:rFonts w:ascii="Wingdings" w:hAnsi="Wingdings" w:hint="default"/>
      </w:rPr>
    </w:lvl>
    <w:lvl w:ilvl="3" w:tplc="28D499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FA7A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44B3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B046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B82A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728D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953F4"/>
    <w:multiLevelType w:val="hybridMultilevel"/>
    <w:tmpl w:val="73E46EC4"/>
    <w:lvl w:ilvl="0" w:tplc="CF766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2CD446">
      <w:start w:val="1"/>
      <w:numFmt w:val="bullet"/>
      <w:lvlText w:val="ü"/>
      <w:lvlJc w:val="left"/>
      <w:pPr>
        <w:ind w:left="1440" w:hanging="360"/>
      </w:pPr>
      <w:rPr>
        <w:rFonts w:ascii="Wingdings" w:hAnsi="Wingdings" w:hint="default"/>
      </w:rPr>
    </w:lvl>
    <w:lvl w:ilvl="2" w:tplc="0924FD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D4BD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C80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44BB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AA29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020E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E48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368D8A"/>
    <w:multiLevelType w:val="hybridMultilevel"/>
    <w:tmpl w:val="22CE9742"/>
    <w:lvl w:ilvl="0" w:tplc="4C9EA84A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B8262F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AE0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D2BF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6A0F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98E2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64AE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A24B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F2823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1A62B1"/>
    <w:multiLevelType w:val="hybridMultilevel"/>
    <w:tmpl w:val="2A1CE39A"/>
    <w:lvl w:ilvl="0" w:tplc="A4FCE7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6F688F"/>
    <w:multiLevelType w:val="hybridMultilevel"/>
    <w:tmpl w:val="0444E7A8"/>
    <w:lvl w:ilvl="0" w:tplc="DCE84754">
      <w:start w:val="1"/>
      <w:numFmt w:val="decimal"/>
      <w:lvlText w:val="%1)"/>
      <w:lvlJc w:val="left"/>
      <w:pPr>
        <w:ind w:left="720" w:hanging="360"/>
      </w:pPr>
    </w:lvl>
    <w:lvl w:ilvl="1" w:tplc="F43E7D1E">
      <w:start w:val="1"/>
      <w:numFmt w:val="lowerLetter"/>
      <w:lvlText w:val="%2."/>
      <w:lvlJc w:val="left"/>
      <w:pPr>
        <w:ind w:left="1440" w:hanging="360"/>
      </w:pPr>
    </w:lvl>
    <w:lvl w:ilvl="2" w:tplc="7BB8B3E0">
      <w:start w:val="1"/>
      <w:numFmt w:val="lowerRoman"/>
      <w:lvlText w:val="%3."/>
      <w:lvlJc w:val="right"/>
      <w:pPr>
        <w:ind w:left="2160" w:hanging="180"/>
      </w:pPr>
    </w:lvl>
    <w:lvl w:ilvl="3" w:tplc="0616CCFE">
      <w:start w:val="1"/>
      <w:numFmt w:val="decimal"/>
      <w:lvlText w:val="%4."/>
      <w:lvlJc w:val="left"/>
      <w:pPr>
        <w:ind w:left="2880" w:hanging="360"/>
      </w:pPr>
    </w:lvl>
    <w:lvl w:ilvl="4" w:tplc="DB6EA566">
      <w:start w:val="1"/>
      <w:numFmt w:val="lowerLetter"/>
      <w:lvlText w:val="%5."/>
      <w:lvlJc w:val="left"/>
      <w:pPr>
        <w:ind w:left="3600" w:hanging="360"/>
      </w:pPr>
    </w:lvl>
    <w:lvl w:ilvl="5" w:tplc="C83C22C6">
      <w:start w:val="1"/>
      <w:numFmt w:val="lowerRoman"/>
      <w:lvlText w:val="%6."/>
      <w:lvlJc w:val="right"/>
      <w:pPr>
        <w:ind w:left="4320" w:hanging="180"/>
      </w:pPr>
    </w:lvl>
    <w:lvl w:ilvl="6" w:tplc="80DC0AD8">
      <w:start w:val="1"/>
      <w:numFmt w:val="decimal"/>
      <w:lvlText w:val="%7."/>
      <w:lvlJc w:val="left"/>
      <w:pPr>
        <w:ind w:left="5040" w:hanging="360"/>
      </w:pPr>
    </w:lvl>
    <w:lvl w:ilvl="7" w:tplc="83BEB578">
      <w:start w:val="1"/>
      <w:numFmt w:val="lowerLetter"/>
      <w:lvlText w:val="%8."/>
      <w:lvlJc w:val="left"/>
      <w:pPr>
        <w:ind w:left="5760" w:hanging="360"/>
      </w:pPr>
    </w:lvl>
    <w:lvl w:ilvl="8" w:tplc="3D986CB8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651286">
    <w:abstractNumId w:val="2"/>
  </w:num>
  <w:num w:numId="2" w16cid:durableId="2019843182">
    <w:abstractNumId w:val="1"/>
  </w:num>
  <w:num w:numId="3" w16cid:durableId="539709073">
    <w:abstractNumId w:val="0"/>
  </w:num>
  <w:num w:numId="4" w16cid:durableId="746608140">
    <w:abstractNumId w:val="4"/>
  </w:num>
  <w:num w:numId="5" w16cid:durableId="1476290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C17ED65"/>
    <w:rsid w:val="00004521"/>
    <w:rsid w:val="0000579E"/>
    <w:rsid w:val="00013344"/>
    <w:rsid w:val="0001490E"/>
    <w:rsid w:val="00043BFA"/>
    <w:rsid w:val="000512C3"/>
    <w:rsid w:val="00057A11"/>
    <w:rsid w:val="000948BA"/>
    <w:rsid w:val="000D33AD"/>
    <w:rsid w:val="00115FEB"/>
    <w:rsid w:val="00121317"/>
    <w:rsid w:val="00174D3A"/>
    <w:rsid w:val="00175D11"/>
    <w:rsid w:val="00177167"/>
    <w:rsid w:val="00186051"/>
    <w:rsid w:val="001932A7"/>
    <w:rsid w:val="001B2464"/>
    <w:rsid w:val="001C1582"/>
    <w:rsid w:val="001C65C2"/>
    <w:rsid w:val="001D50D8"/>
    <w:rsid w:val="001E7CD7"/>
    <w:rsid w:val="001F25C9"/>
    <w:rsid w:val="00223993"/>
    <w:rsid w:val="00231122"/>
    <w:rsid w:val="00252344"/>
    <w:rsid w:val="00276C3D"/>
    <w:rsid w:val="00282E98"/>
    <w:rsid w:val="002A19E7"/>
    <w:rsid w:val="002A68E5"/>
    <w:rsid w:val="002C7F26"/>
    <w:rsid w:val="002F5006"/>
    <w:rsid w:val="00301501"/>
    <w:rsid w:val="003273E5"/>
    <w:rsid w:val="0034080A"/>
    <w:rsid w:val="0034785C"/>
    <w:rsid w:val="00367F09"/>
    <w:rsid w:val="0037314D"/>
    <w:rsid w:val="00374F4C"/>
    <w:rsid w:val="00380D15"/>
    <w:rsid w:val="00380D4D"/>
    <w:rsid w:val="00396155"/>
    <w:rsid w:val="003B23A2"/>
    <w:rsid w:val="003C6C94"/>
    <w:rsid w:val="00431316"/>
    <w:rsid w:val="00447A38"/>
    <w:rsid w:val="004C185E"/>
    <w:rsid w:val="004C7D13"/>
    <w:rsid w:val="004D752E"/>
    <w:rsid w:val="004F0A63"/>
    <w:rsid w:val="004F0C07"/>
    <w:rsid w:val="004F5155"/>
    <w:rsid w:val="004F5A09"/>
    <w:rsid w:val="005128B7"/>
    <w:rsid w:val="005428C4"/>
    <w:rsid w:val="00550D8B"/>
    <w:rsid w:val="005523F0"/>
    <w:rsid w:val="00580BA3"/>
    <w:rsid w:val="005B6373"/>
    <w:rsid w:val="005D0911"/>
    <w:rsid w:val="00624591"/>
    <w:rsid w:val="0069309E"/>
    <w:rsid w:val="006F7B91"/>
    <w:rsid w:val="00701AC9"/>
    <w:rsid w:val="007027FB"/>
    <w:rsid w:val="007124A5"/>
    <w:rsid w:val="00730962"/>
    <w:rsid w:val="00741B70"/>
    <w:rsid w:val="0074645C"/>
    <w:rsid w:val="00746C1C"/>
    <w:rsid w:val="0078347F"/>
    <w:rsid w:val="00784952"/>
    <w:rsid w:val="00791F3D"/>
    <w:rsid w:val="007932B4"/>
    <w:rsid w:val="0079397C"/>
    <w:rsid w:val="007942B6"/>
    <w:rsid w:val="007B1F99"/>
    <w:rsid w:val="007B263A"/>
    <w:rsid w:val="007C0B36"/>
    <w:rsid w:val="007C5DBE"/>
    <w:rsid w:val="007D1050"/>
    <w:rsid w:val="007D34F9"/>
    <w:rsid w:val="007D6CAF"/>
    <w:rsid w:val="007D72E7"/>
    <w:rsid w:val="007E65C1"/>
    <w:rsid w:val="007F3242"/>
    <w:rsid w:val="00810DDC"/>
    <w:rsid w:val="0081336F"/>
    <w:rsid w:val="00824C36"/>
    <w:rsid w:val="00835788"/>
    <w:rsid w:val="00866F11"/>
    <w:rsid w:val="00871598"/>
    <w:rsid w:val="00877CC1"/>
    <w:rsid w:val="00881CC2"/>
    <w:rsid w:val="00884FEF"/>
    <w:rsid w:val="008A3619"/>
    <w:rsid w:val="008B1A5F"/>
    <w:rsid w:val="008B60BC"/>
    <w:rsid w:val="008B7455"/>
    <w:rsid w:val="008C258E"/>
    <w:rsid w:val="009038D0"/>
    <w:rsid w:val="00905352"/>
    <w:rsid w:val="00917F8A"/>
    <w:rsid w:val="00927302"/>
    <w:rsid w:val="0093708B"/>
    <w:rsid w:val="00942C5F"/>
    <w:rsid w:val="009501F4"/>
    <w:rsid w:val="009529CE"/>
    <w:rsid w:val="009A40A3"/>
    <w:rsid w:val="009C29A9"/>
    <w:rsid w:val="009C4063"/>
    <w:rsid w:val="009C61FC"/>
    <w:rsid w:val="009D1397"/>
    <w:rsid w:val="009E4E8B"/>
    <w:rsid w:val="009E7C05"/>
    <w:rsid w:val="00A051E4"/>
    <w:rsid w:val="00A50B3D"/>
    <w:rsid w:val="00A609AD"/>
    <w:rsid w:val="00A72AC3"/>
    <w:rsid w:val="00AC6B85"/>
    <w:rsid w:val="00AD4D86"/>
    <w:rsid w:val="00AF1168"/>
    <w:rsid w:val="00B151B6"/>
    <w:rsid w:val="00B156B6"/>
    <w:rsid w:val="00B2499D"/>
    <w:rsid w:val="00B37995"/>
    <w:rsid w:val="00B573A8"/>
    <w:rsid w:val="00B6752F"/>
    <w:rsid w:val="00B936CF"/>
    <w:rsid w:val="00B959F4"/>
    <w:rsid w:val="00BD6DD8"/>
    <w:rsid w:val="00BE06C5"/>
    <w:rsid w:val="00C134D1"/>
    <w:rsid w:val="00C4A095"/>
    <w:rsid w:val="00C62FCE"/>
    <w:rsid w:val="00C93DB8"/>
    <w:rsid w:val="00C942AE"/>
    <w:rsid w:val="00CB3F92"/>
    <w:rsid w:val="00CB5E84"/>
    <w:rsid w:val="00CC36D6"/>
    <w:rsid w:val="00CC5107"/>
    <w:rsid w:val="00CF2F72"/>
    <w:rsid w:val="00D01A2D"/>
    <w:rsid w:val="00D212B9"/>
    <w:rsid w:val="00D253A3"/>
    <w:rsid w:val="00D271DC"/>
    <w:rsid w:val="00D40594"/>
    <w:rsid w:val="00D40FB1"/>
    <w:rsid w:val="00D637D4"/>
    <w:rsid w:val="00DA1317"/>
    <w:rsid w:val="00E25E7E"/>
    <w:rsid w:val="00E91440"/>
    <w:rsid w:val="00EA3A15"/>
    <w:rsid w:val="00EB3DF2"/>
    <w:rsid w:val="00EC0729"/>
    <w:rsid w:val="00EC2C48"/>
    <w:rsid w:val="00F21F1F"/>
    <w:rsid w:val="00F35914"/>
    <w:rsid w:val="00F42E78"/>
    <w:rsid w:val="00F434B7"/>
    <w:rsid w:val="00F46392"/>
    <w:rsid w:val="00F50563"/>
    <w:rsid w:val="00F61235"/>
    <w:rsid w:val="00F7529A"/>
    <w:rsid w:val="00F83AD1"/>
    <w:rsid w:val="00FA14A5"/>
    <w:rsid w:val="00FC4558"/>
    <w:rsid w:val="00FC5220"/>
    <w:rsid w:val="00FE603A"/>
    <w:rsid w:val="013AD18F"/>
    <w:rsid w:val="0286C91E"/>
    <w:rsid w:val="0338E6CE"/>
    <w:rsid w:val="051C486C"/>
    <w:rsid w:val="055EDF36"/>
    <w:rsid w:val="066ABEC8"/>
    <w:rsid w:val="075A3A41"/>
    <w:rsid w:val="0D886ABA"/>
    <w:rsid w:val="0ED5356B"/>
    <w:rsid w:val="103FE6BC"/>
    <w:rsid w:val="11B55EF5"/>
    <w:rsid w:val="11BA64CC"/>
    <w:rsid w:val="11C4E208"/>
    <w:rsid w:val="11DBB71D"/>
    <w:rsid w:val="148DB587"/>
    <w:rsid w:val="15AFA4EC"/>
    <w:rsid w:val="162985E8"/>
    <w:rsid w:val="1688D018"/>
    <w:rsid w:val="17D1AD6F"/>
    <w:rsid w:val="184AF8A1"/>
    <w:rsid w:val="186C1D39"/>
    <w:rsid w:val="19BD8C6B"/>
    <w:rsid w:val="1B595CCC"/>
    <w:rsid w:val="1BF3EE09"/>
    <w:rsid w:val="1C98C76C"/>
    <w:rsid w:val="1D1E69C4"/>
    <w:rsid w:val="1DAB4BFF"/>
    <w:rsid w:val="1E9C1027"/>
    <w:rsid w:val="1ED999A4"/>
    <w:rsid w:val="1F424C6B"/>
    <w:rsid w:val="2026CCC5"/>
    <w:rsid w:val="20DE1CCC"/>
    <w:rsid w:val="20EF657B"/>
    <w:rsid w:val="22113A66"/>
    <w:rsid w:val="235A19AE"/>
    <w:rsid w:val="235E6D87"/>
    <w:rsid w:val="23AD0AC7"/>
    <w:rsid w:val="26FBFC7F"/>
    <w:rsid w:val="2A0A9160"/>
    <w:rsid w:val="2B620465"/>
    <w:rsid w:val="2B73D46F"/>
    <w:rsid w:val="2BA2CD6F"/>
    <w:rsid w:val="2BEDB56B"/>
    <w:rsid w:val="2E99A527"/>
    <w:rsid w:val="2EC145D4"/>
    <w:rsid w:val="2F1E2F16"/>
    <w:rsid w:val="30A734E3"/>
    <w:rsid w:val="30F04F1F"/>
    <w:rsid w:val="3215C748"/>
    <w:rsid w:val="325CF6EF"/>
    <w:rsid w:val="33B197A9"/>
    <w:rsid w:val="343C00B0"/>
    <w:rsid w:val="3513FB5F"/>
    <w:rsid w:val="351FD0DC"/>
    <w:rsid w:val="3612A78D"/>
    <w:rsid w:val="36AFCBC0"/>
    <w:rsid w:val="37BDF7F0"/>
    <w:rsid w:val="37EC323A"/>
    <w:rsid w:val="384871B3"/>
    <w:rsid w:val="384F655F"/>
    <w:rsid w:val="3868281A"/>
    <w:rsid w:val="3971B750"/>
    <w:rsid w:val="39E76C82"/>
    <w:rsid w:val="3B70CFDC"/>
    <w:rsid w:val="3B833CE3"/>
    <w:rsid w:val="3D0CA03D"/>
    <w:rsid w:val="3D416407"/>
    <w:rsid w:val="3EEC389D"/>
    <w:rsid w:val="414D3D1D"/>
    <w:rsid w:val="41C33C57"/>
    <w:rsid w:val="4483529B"/>
    <w:rsid w:val="457F2C97"/>
    <w:rsid w:val="47BAF35D"/>
    <w:rsid w:val="48EA49C3"/>
    <w:rsid w:val="49197254"/>
    <w:rsid w:val="4B2B1BFB"/>
    <w:rsid w:val="4C309E7F"/>
    <w:rsid w:val="4C680C58"/>
    <w:rsid w:val="4D5CA767"/>
    <w:rsid w:val="4E2A34E1"/>
    <w:rsid w:val="5505D1BD"/>
    <w:rsid w:val="57D11727"/>
    <w:rsid w:val="5842F668"/>
    <w:rsid w:val="58F5F92A"/>
    <w:rsid w:val="59D1BAFC"/>
    <w:rsid w:val="5A91C98B"/>
    <w:rsid w:val="5AD97A28"/>
    <w:rsid w:val="5B10A56F"/>
    <w:rsid w:val="5B19E828"/>
    <w:rsid w:val="5C3502B8"/>
    <w:rsid w:val="5D41D176"/>
    <w:rsid w:val="5E4A68ED"/>
    <w:rsid w:val="5EAE7946"/>
    <w:rsid w:val="607CD6CF"/>
    <w:rsid w:val="61715333"/>
    <w:rsid w:val="618209AF"/>
    <w:rsid w:val="61DCA1C4"/>
    <w:rsid w:val="65403C35"/>
    <w:rsid w:val="657A208B"/>
    <w:rsid w:val="694C528A"/>
    <w:rsid w:val="6A374DC0"/>
    <w:rsid w:val="6B0FC398"/>
    <w:rsid w:val="6BA2FC82"/>
    <w:rsid w:val="6D1E584C"/>
    <w:rsid w:val="6DBC4887"/>
    <w:rsid w:val="6EA4F235"/>
    <w:rsid w:val="709DA9AB"/>
    <w:rsid w:val="729EDF9D"/>
    <w:rsid w:val="72F959A9"/>
    <w:rsid w:val="75C16E72"/>
    <w:rsid w:val="75F4877F"/>
    <w:rsid w:val="78CFD29D"/>
    <w:rsid w:val="7A7BB738"/>
    <w:rsid w:val="7B06343B"/>
    <w:rsid w:val="7B280C20"/>
    <w:rsid w:val="7BF12F71"/>
    <w:rsid w:val="7C17ED65"/>
    <w:rsid w:val="7D23D103"/>
    <w:rsid w:val="7DB357FA"/>
    <w:rsid w:val="7FC99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7ED65"/>
  <w15:chartTrackingRefBased/>
  <w15:docId w15:val="{C9B391EB-B610-468F-97CC-4F7396E96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styleId="a4">
    <w:name w:val="Subtle Emphasis"/>
    <w:basedOn w:val="a0"/>
    <w:uiPriority w:val="19"/>
    <w:qFormat/>
    <w:rPr>
      <w:i/>
      <w:iCs/>
      <w:color w:val="404040" w:themeColor="text1" w:themeTint="BF"/>
    </w:rPr>
  </w:style>
  <w:style w:type="table" w:styleId="a5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Горен колонтитул Знак"/>
    <w:basedOn w:val="a0"/>
    <w:link w:val="a7"/>
    <w:uiPriority w:val="99"/>
  </w:style>
  <w:style w:type="paragraph" w:styleId="a7">
    <w:name w:val="header"/>
    <w:basedOn w:val="a"/>
    <w:link w:val="a6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9"/>
    <w:uiPriority w:val="99"/>
  </w:style>
  <w:style w:type="paragraph" w:styleId="a9">
    <w:name w:val="footer"/>
    <w:basedOn w:val="a"/>
    <w:link w:val="a8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Default">
    <w:name w:val="Default"/>
    <w:rsid w:val="00FC45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3961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E75BE4AA39ED147BF66237D616170EA" ma:contentTypeVersion="14" ma:contentTypeDescription="Създаване на нов документ" ma:contentTypeScope="" ma:versionID="da5a1c23aa4b50d2ecb41a9e6d140aaf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d4334ed262cb16212df6060840819e05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Етикети за изображения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Споделено 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Споделени с подробност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3B25BA-0E8C-4CED-B730-B60360BE621D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customXml/itemProps2.xml><?xml version="1.0" encoding="utf-8"?>
<ds:datastoreItem xmlns:ds="http://schemas.openxmlformats.org/officeDocument/2006/customXml" ds:itemID="{46C28F91-F039-412A-9AC8-3B8E85E7DC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FDFDF-18CA-4D48-B03E-07CE0DC334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726</Words>
  <Characters>4141</Characters>
  <Application>Microsoft Office Word</Application>
  <DocSecurity>0</DocSecurity>
  <Lines>34</Lines>
  <Paragraphs>9</Paragraphs>
  <ScaleCrop>false</ScaleCrop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Dimitrova - HESED</dc:creator>
  <cp:keywords/>
  <dc:description/>
  <cp:lastModifiedBy>Zornitsa Stoichkova - HESED</cp:lastModifiedBy>
  <cp:revision>112</cp:revision>
  <dcterms:created xsi:type="dcterms:W3CDTF">2022-07-30T09:49:00Z</dcterms:created>
  <dcterms:modified xsi:type="dcterms:W3CDTF">2022-08-19T10:44:00Z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